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Zapraszamy na konferencję! My będziemy, a Ty?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Konferencja dla branży e-commerce, gdzie dowiesz się od najlepszych praktyków jak rozwinąć biznes i sprzedawać więcej oraz weźmiesz udział w wyjątkowej networkingowej sesji "e-commerce mastermind" - nowości na rynku.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Redakcja Magazynu E-commerce</w:t>
      </w:r>
      <w:r>
        <w:rPr>
          <w:rFonts w:ascii="calibri" w:hAnsi="calibri" w:eastAsia="calibri" w:cs="calibri"/>
          <w:sz w:val="24"/>
          <w:szCs w:val="24"/>
        </w:rPr>
        <w:t xml:space="preserve"> zaprasza </w:t>
      </w:r>
      <w:r>
        <w:rPr>
          <w:rFonts w:ascii="calibri" w:hAnsi="calibri" w:eastAsia="calibri" w:cs="calibri"/>
          <w:sz w:val="24"/>
          <w:szCs w:val="24"/>
          <w:b/>
        </w:rPr>
        <w:t xml:space="preserve">19 września br. </w:t>
      </w:r>
      <w:r>
        <w:rPr>
          <w:rFonts w:ascii="calibri" w:hAnsi="calibri" w:eastAsia="calibri" w:cs="calibri"/>
          <w:sz w:val="24"/>
          <w:szCs w:val="24"/>
          <w:b/>
        </w:rPr>
        <w:t xml:space="preserve">na Konferencję e-commerce - wydarzenie </w:t>
      </w:r>
      <w:r>
        <w:rPr>
          <w:rFonts w:ascii="calibri" w:hAnsi="calibri" w:eastAsia="calibri" w:cs="calibri"/>
          <w:sz w:val="24"/>
          <w:szCs w:val="24"/>
          <w:b/>
        </w:rPr>
        <w:t xml:space="preserve">przygotowane we współpracy z praktykami i dla praktyków</w:t>
      </w:r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eastAsia="calibri" w:cs="calibri"/>
          <w:sz w:val="24"/>
          <w:szCs w:val="24"/>
        </w:rPr>
        <w:t xml:space="preserve">Dowiesz</w:t>
      </w:r>
      <w:r>
        <w:rPr>
          <w:rFonts w:ascii="calibri" w:hAnsi="calibri" w:eastAsia="calibri" w:cs="calibri"/>
          <w:sz w:val="24"/>
          <w:szCs w:val="24"/>
        </w:rPr>
        <w:t xml:space="preserve"> się jak sprostać 7 największym wyzwaniom </w:t>
      </w:r>
      <w:r>
        <w:rPr>
          <w:rFonts w:ascii="calibri" w:hAnsi="calibri" w:eastAsia="calibri" w:cs="calibri"/>
          <w:sz w:val="24"/>
          <w:szCs w:val="24"/>
        </w:rPr>
        <w:t xml:space="preserve">branży</w:t>
      </w:r>
      <w:r>
        <w:rPr>
          <w:rFonts w:ascii="calibri" w:hAnsi="calibri" w:eastAsia="calibri" w:cs="calibri"/>
          <w:sz w:val="24"/>
          <w:szCs w:val="24"/>
        </w:rPr>
        <w:t xml:space="preserve"> oraz</w:t>
      </w:r>
      <w:r>
        <w:rPr>
          <w:rFonts w:ascii="calibri" w:hAnsi="calibri" w:eastAsia="calibri" w:cs="calibri"/>
          <w:sz w:val="24"/>
          <w:szCs w:val="24"/>
        </w:rPr>
        <w:t xml:space="preserve"> będziesz miał szansę nawiązać nowe współprace biznesowe.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 specjalistów e-commerce, właścicieli oraz managerów sklepów internetowych, twórców start-upów oraz dostawców</w:t>
      </w:r>
      <w:r>
        <w:rPr>
          <w:rFonts w:ascii="calibri" w:hAnsi="calibri" w:eastAsia="calibri" w:cs="calibri"/>
          <w:sz w:val="24"/>
          <w:szCs w:val="24"/>
        </w:rPr>
        <w:t xml:space="preserve"> rozwiązań dla branży e-commerce</w:t>
      </w:r>
      <w:r>
        <w:rPr>
          <w:rFonts w:ascii="calibri" w:hAnsi="calibri" w:eastAsia="calibri" w:cs="calibri"/>
          <w:sz w:val="24"/>
          <w:szCs w:val="24"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Spotkacie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się z liderami w branży i poznacie</w:t>
      </w:r>
      <w:r>
        <w:rPr>
          <w:rFonts w:ascii="calibri" w:hAnsi="calibri" w:eastAsia="calibri" w:cs="calibri"/>
          <w:sz w:val="24"/>
          <w:szCs w:val="24"/>
        </w:rPr>
        <w:t xml:space="preserve"> ich </w:t>
      </w:r>
      <w:r>
        <w:rPr>
          <w:rFonts w:ascii="calibri" w:hAnsi="calibri" w:eastAsia="calibri" w:cs="calibri"/>
          <w:sz w:val="24"/>
          <w:szCs w:val="24"/>
        </w:rPr>
        <w:t xml:space="preserve">najlepsze</w:t>
      </w:r>
      <w:r>
        <w:rPr>
          <w:rFonts w:ascii="calibri" w:hAnsi="calibri" w:eastAsia="calibri" w:cs="calibri"/>
          <w:sz w:val="24"/>
          <w:szCs w:val="24"/>
        </w:rPr>
        <w:t xml:space="preserve"> praktyki</w:t>
      </w:r>
      <w:r>
        <w:rPr>
          <w:rFonts w:ascii="calibri" w:hAnsi="calibri" w:eastAsia="calibri" w:cs="calibri"/>
          <w:sz w:val="24"/>
          <w:szCs w:val="24"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U</w:t>
      </w:r>
      <w:r>
        <w:rPr>
          <w:rFonts w:ascii="calibri" w:hAnsi="calibri" w:eastAsia="calibri" w:cs="calibri"/>
          <w:sz w:val="24"/>
          <w:szCs w:val="24"/>
        </w:rPr>
        <w:t xml:space="preserve">zyskacie </w:t>
      </w:r>
      <w:r>
        <w:rPr>
          <w:rFonts w:ascii="calibri" w:hAnsi="calibri" w:eastAsia="calibri" w:cs="calibri"/>
          <w:sz w:val="24"/>
          <w:szCs w:val="24"/>
        </w:rPr>
        <w:t xml:space="preserve">odpowiedzi na nurtujące </w:t>
      </w:r>
      <w:r>
        <w:rPr>
          <w:rFonts w:ascii="calibri" w:hAnsi="calibri" w:eastAsia="calibri" w:cs="calibri"/>
          <w:sz w:val="24"/>
          <w:szCs w:val="24"/>
        </w:rPr>
        <w:t xml:space="preserve">Was</w:t>
      </w:r>
      <w:r>
        <w:rPr>
          <w:rFonts w:ascii="calibri" w:hAnsi="calibri" w:eastAsia="calibri" w:cs="calibri"/>
          <w:sz w:val="24"/>
          <w:szCs w:val="24"/>
        </w:rPr>
        <w:t xml:space="preserve"> pytania, dowie</w:t>
      </w:r>
      <w:r>
        <w:rPr>
          <w:rFonts w:ascii="calibri" w:hAnsi="calibri" w:eastAsia="calibri" w:cs="calibri"/>
          <w:sz w:val="24"/>
          <w:szCs w:val="24"/>
        </w:rPr>
        <w:t xml:space="preserve">cie</w:t>
      </w:r>
      <w:r>
        <w:rPr>
          <w:rFonts w:ascii="calibri" w:hAnsi="calibri" w:eastAsia="calibri" w:cs="calibri"/>
          <w:sz w:val="24"/>
          <w:szCs w:val="24"/>
        </w:rPr>
        <w:t xml:space="preserve"> się jak rozwiązać codzienne problemy, zwiększyć sprzedaż,</w:t>
      </w:r>
      <w:r>
        <w:rPr>
          <w:rFonts w:ascii="calibri" w:hAnsi="calibri" w:eastAsia="calibri" w:cs="calibri"/>
          <w:sz w:val="24"/>
          <w:szCs w:val="24"/>
        </w:rPr>
        <w:t xml:space="preserve"> opracować skuteczną strategię </w:t>
      </w:r>
      <w:r>
        <w:rPr>
          <w:rFonts w:ascii="calibri" w:hAnsi="calibri" w:eastAsia="calibri" w:cs="calibri"/>
          <w:sz w:val="24"/>
          <w:szCs w:val="24"/>
        </w:rPr>
        <w:t xml:space="preserve">promocyjną i cenową, </w:t>
      </w:r>
      <w:r>
        <w:rPr>
          <w:rFonts w:ascii="calibri" w:hAnsi="calibri" w:eastAsia="calibri" w:cs="calibri"/>
          <w:sz w:val="24"/>
          <w:szCs w:val="24"/>
        </w:rPr>
        <w:t xml:space="preserve">poprawić rentowność e-skle</w:t>
      </w:r>
      <w:r>
        <w:rPr>
          <w:rFonts w:ascii="calibri" w:hAnsi="calibri" w:eastAsia="calibri" w:cs="calibri"/>
          <w:sz w:val="24"/>
          <w:szCs w:val="24"/>
        </w:rPr>
        <w:t xml:space="preserve">pu, </w:t>
      </w:r>
      <w:r>
        <w:rPr>
          <w:rFonts w:ascii="calibri" w:hAnsi="calibri" w:eastAsia="calibri" w:cs="calibri"/>
          <w:sz w:val="24"/>
          <w:szCs w:val="24"/>
        </w:rPr>
        <w:t xml:space="preserve">usprawnić</w:t>
      </w:r>
      <w:r>
        <w:rPr>
          <w:rFonts w:ascii="calibri" w:hAnsi="calibri" w:eastAsia="calibri" w:cs="calibri"/>
          <w:sz w:val="24"/>
          <w:szCs w:val="24"/>
        </w:rPr>
        <w:t xml:space="preserve"> obsługę klienta</w:t>
      </w:r>
      <w:r>
        <w:rPr>
          <w:rFonts w:ascii="calibri" w:hAnsi="calibri" w:eastAsia="calibri" w:cs="calibri"/>
          <w:sz w:val="24"/>
          <w:szCs w:val="24"/>
        </w:rPr>
        <w:t xml:space="preserve"> i cały proces zakupowy, zarządzać produktem i </w:t>
      </w:r>
      <w:r>
        <w:rPr>
          <w:rFonts w:ascii="calibri" w:hAnsi="calibri" w:eastAsia="calibri" w:cs="calibri"/>
          <w:sz w:val="24"/>
          <w:szCs w:val="24"/>
        </w:rPr>
        <w:t xml:space="preserve">mechanizmami prezentacji towarów oraz jak wdrażać omnichannel i budować dzięki temu lojalność klienta.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"E-commerce Mastermind" - NOWOŚĆ RYNKOWA!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Będziesz miał wyjątkową </w:t>
      </w:r>
      <w:r>
        <w:rPr>
          <w:rFonts w:ascii="calibri" w:hAnsi="calibri" w:eastAsia="calibri" w:cs="calibri"/>
          <w:sz w:val="24"/>
          <w:szCs w:val="24"/>
          <w:b/>
        </w:rPr>
        <w:t xml:space="preserve">możliwość nawiązania biznesowych kontaktów i nauczenia się nowych rzeczy nie tylko od prelegentów, ale także od innych uczestników.</w:t>
      </w:r>
      <w:r>
        <w:rPr>
          <w:rFonts w:ascii="calibri" w:hAnsi="calibri" w:eastAsia="calibri" w:cs="calibri"/>
          <w:sz w:val="24"/>
          <w:szCs w:val="24"/>
        </w:rPr>
        <w:t xml:space="preserve"> Nasz "e-commerce mastermaind" to networking, który ma podsunąć nowe pomysły, rozwiązania, kierunki rozwoju a także motywować i umożliwiać wymianę doświadczeń i niesienie wspólnej pomocy.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Będziesz uczył się od najlepszych specjalistów. </w:t>
      </w:r>
      <w:r>
        <w:rPr>
          <w:rFonts w:ascii="calibri" w:hAnsi="calibri" w:eastAsia="calibri" w:cs="calibri"/>
          <w:sz w:val="24"/>
          <w:szCs w:val="24"/>
        </w:rPr>
        <w:t xml:space="preserve">Prelegenci zostali wybrani w taki sposób, aby każdy z nich reprezentował inną branżę i posiadał szerokie doświadczenie w </w:t>
      </w:r>
      <w:r>
        <w:rPr>
          <w:rFonts w:ascii="calibri" w:hAnsi="calibri" w:eastAsia="calibri" w:cs="calibri"/>
          <w:sz w:val="24"/>
          <w:szCs w:val="24"/>
        </w:rPr>
        <w:t xml:space="preserve">e-handlu. Na podstawie ich wiedzy i </w:t>
      </w:r>
      <w:r>
        <w:rPr>
          <w:rFonts w:ascii="calibri" w:hAnsi="calibri" w:eastAsia="calibri" w:cs="calibri"/>
          <w:sz w:val="24"/>
          <w:szCs w:val="24"/>
        </w:rPr>
        <w:t xml:space="preserve">doświadczenia </w:t>
      </w:r>
      <w:r>
        <w:rPr>
          <w:rFonts w:ascii="calibri" w:hAnsi="calibri" w:eastAsia="calibri" w:cs="calibri"/>
          <w:sz w:val="24"/>
          <w:szCs w:val="24"/>
        </w:rPr>
        <w:t xml:space="preserve">w światowych markach będziesz mógł przenieść najlepsze </w:t>
      </w:r>
      <w:r>
        <w:rPr>
          <w:rFonts w:ascii="calibri" w:hAnsi="calibri" w:eastAsia="calibri" w:cs="calibri"/>
          <w:sz w:val="24"/>
          <w:szCs w:val="24"/>
        </w:rPr>
        <w:t xml:space="preserve">rozwiązania </w:t>
      </w:r>
      <w:r>
        <w:rPr>
          <w:rFonts w:ascii="calibri" w:hAnsi="calibri" w:eastAsia="calibri" w:cs="calibri"/>
          <w:sz w:val="24"/>
          <w:szCs w:val="24"/>
        </w:rPr>
        <w:t xml:space="preserve">na swój grunt: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Wo</w:t>
      </w:r>
      <w:r>
        <w:rPr>
          <w:rFonts w:ascii="calibri" w:hAnsi="calibri" w:eastAsia="calibri" w:cs="calibri"/>
          <w:sz w:val="24"/>
          <w:szCs w:val="24"/>
        </w:rPr>
        <w:t xml:space="preserve">jciech Zięba - E-commerce &amp; Omn</w:t>
      </w:r>
      <w:r>
        <w:rPr>
          <w:rFonts w:ascii="calibri" w:hAnsi="calibri" w:eastAsia="calibri" w:cs="calibri"/>
          <w:sz w:val="24"/>
          <w:szCs w:val="24"/>
        </w:rPr>
        <w:t xml:space="preserve">ichannel Director, Dectahlon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Maciej Żyto - E-commerce Director, Douglas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Tomasz Michalski - Commercial Director, Member of the Board, Frisco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Jakub Biel - PR &amp; communication manager, x-kom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Justyna Dziegieć - E-commerce Lead Poland, Unilever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Michał Pachnik - E-commerce Campa</w:t>
      </w:r>
      <w:r>
        <w:rPr>
          <w:rFonts w:ascii="calibri" w:hAnsi="calibri" w:eastAsia="calibri" w:cs="calibri"/>
          <w:sz w:val="24"/>
          <w:szCs w:val="24"/>
        </w:rPr>
        <w:t xml:space="preserve">igns &amp; Mobile APP Manager, CCC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Mateusz Jacob - Omnichannel Operations Manager, CCC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4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Wydarzenie: Konferencja dla branży e-commerce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"Jak skutecznie zwiększyć sprzedaż w sklepie internetowym?"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Kiedy: 19 września 2019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Gdzie: Novotel Airport, Warszawa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www.konferencja-ecommerce.pl</w:t>
        </w:r>
      </w:hyperlink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Kontakt: </w:t>
      </w:r>
      <w:r>
        <w:rPr>
          <w:rFonts w:ascii="calibri" w:hAnsi="calibri" w:eastAsia="calibri" w:cs="calibri"/>
          <w:sz w:val="24"/>
          <w:szCs w:val="24"/>
        </w:rPr>
        <w:t xml:space="preserve">Anna Kowalska, Event Projekt Manager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530 073 962, anna.kowalska@forum-media.pl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www.konferencja-ecommerce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2026-09-12T00:52:14+02:00</dcterms:created>
  <dcterms:modified xsi:type="dcterms:W3CDTF">2026-09-12T00:52:14+02:00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